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86EC4">
        <w:tab/>
        <w:t>: Prof. Dr. Muhammet ÖZEKES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86EC4">
        <w:t>(Kurum)</w:t>
      </w:r>
      <w:r w:rsidR="00286EC4">
        <w:tab/>
        <w:t>: Dokuz Eylül Üniversitesi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286EC4" w:rsidRDefault="00BA1DEB" w:rsidP="00286EC4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286EC4">
        <w:t xml:space="preserve"> Medeni Usul Hukukunda Asli Müdahale</w:t>
      </w:r>
    </w:p>
    <w:p w:rsidR="00BA1DEB" w:rsidRDefault="00286EC4" w:rsidP="00286EC4">
      <w:pPr>
        <w:pStyle w:val="ListeParagraf"/>
      </w:pPr>
      <w:r>
        <w:tab/>
      </w:r>
      <w:r>
        <w:tab/>
      </w:r>
      <w:r>
        <w:tab/>
      </w:r>
      <w:r>
        <w:tab/>
      </w:r>
      <w:r w:rsidR="004F7A00">
        <w:t xml:space="preserve"> </w:t>
      </w:r>
      <w:r w:rsidR="00BA1DEB">
        <w:t>(</w:t>
      </w:r>
      <w:r w:rsidR="00D9512D">
        <w:t>Yıl</w:t>
      </w:r>
      <w:r>
        <w:t>:1993</w:t>
      </w:r>
      <w:r w:rsidR="00BA1DEB">
        <w:t>)</w:t>
      </w:r>
    </w:p>
    <w:p w:rsidR="004F7A00" w:rsidRDefault="00BA1DEB" w:rsidP="00F50DC0">
      <w:pPr>
        <w:pStyle w:val="ListeParagraf"/>
        <w:numPr>
          <w:ilvl w:val="0"/>
          <w:numId w:val="23"/>
        </w:numPr>
      </w:pPr>
      <w:r>
        <w:t>T</w:t>
      </w:r>
      <w:r w:rsidR="00286EC4">
        <w:t>ez Danışmanı</w:t>
      </w:r>
      <w:r w:rsidR="00286EC4">
        <w:tab/>
        <w:t>: Prof. Dr. Hakan PEKCANITEZ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86EC4">
        <w:t>nstitü</w:t>
      </w:r>
      <w:r w:rsidR="00286EC4">
        <w:tab/>
        <w:t>: Dokuz Eylül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286EC4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İcra ve İflas Hukukunda İhtiyati Haciz (Yıl: 1998</w:t>
      </w:r>
      <w:r w:rsidR="00D9512D">
        <w:t>)</w:t>
      </w:r>
    </w:p>
    <w:p w:rsidR="00D9512D" w:rsidRDefault="00286EC4" w:rsidP="00F50DC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Hakan PEKCANITEZ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286EC4">
        <w:t>nstitü</w:t>
      </w:r>
      <w:r w:rsidR="00286EC4">
        <w:tab/>
        <w:t>: Dokuz Eylül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286EC4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286EC4">
        <w:t>: Medeni Usul Hukukunda Hukuki Dinlenilme Hakkı</w:t>
      </w:r>
    </w:p>
    <w:p w:rsidR="00D9512D" w:rsidRDefault="00286EC4" w:rsidP="00F50DC0">
      <w:pPr>
        <w:pStyle w:val="ListeParagraf"/>
      </w:pPr>
      <w:r>
        <w:tab/>
      </w:r>
      <w:r>
        <w:tab/>
      </w:r>
      <w:r>
        <w:tab/>
      </w:r>
      <w:r>
        <w:tab/>
        <w:t xml:space="preserve"> (Yıl: 2003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711C4B" w:rsidRPr="00711C4B" w:rsidRDefault="00286EC4" w:rsidP="00F50DC0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İcra Hukukunda Temel Haklar ve İlkeler (Yıl: 2009</w:t>
      </w:r>
      <w:r w:rsidR="000855E2">
        <w:t>)</w:t>
      </w:r>
      <w:bookmarkStart w:id="0" w:name="_GoBack"/>
      <w:bookmarkEnd w:id="0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D5" w:rsidRDefault="00CF7FD5" w:rsidP="00EE74CE">
      <w:pPr>
        <w:spacing w:after="0" w:line="240" w:lineRule="auto"/>
      </w:pPr>
      <w:r>
        <w:separator/>
      </w:r>
    </w:p>
  </w:endnote>
  <w:endnote w:type="continuationSeparator" w:id="0">
    <w:p w:rsidR="00CF7FD5" w:rsidRDefault="00CF7FD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D5" w:rsidRDefault="00CF7FD5" w:rsidP="00EE74CE">
      <w:pPr>
        <w:spacing w:after="0" w:line="240" w:lineRule="auto"/>
      </w:pPr>
      <w:r>
        <w:separator/>
      </w:r>
    </w:p>
  </w:footnote>
  <w:footnote w:type="continuationSeparator" w:id="0">
    <w:p w:rsidR="00CF7FD5" w:rsidRDefault="00CF7FD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86EC4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924B5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CF7FD5"/>
    <w:rsid w:val="00D36F4B"/>
    <w:rsid w:val="00D9512D"/>
    <w:rsid w:val="00EE74CE"/>
    <w:rsid w:val="00EF270C"/>
    <w:rsid w:val="00F424DF"/>
    <w:rsid w:val="00F50DC0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5EEC-D3C9-41B5-83DA-EAF21EA1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2016-02-26T10:53:00Z</dcterms:modified>
</cp:coreProperties>
</file>