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8C6F2B">
        <w:t>Prof</w:t>
      </w:r>
      <w:r w:rsidR="007C1B34">
        <w:t>. Dr. Mustafa Serdar ÖZBEK</w:t>
      </w:r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7C1B34">
        <w:t xml:space="preserve">Başkent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8052D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052DC" w:rsidRPr="008052DC">
        <w:t>Noter Senetlerinde Sahtelik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8052DC">
        <w:t xml:space="preserve"> 2000)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40686">
        <w:t>Prof. Dr. Ejder YILMAZ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A40686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D643BF">
        <w:t xml:space="preserve">Ankara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F41D70" w:rsidRPr="001E63DC">
        <w:t xml:space="preserve">Alternatif Uyuşmazlık Çözümü </w:t>
      </w:r>
      <w:r w:rsidR="00F41D70">
        <w:t xml:space="preserve">ve Arabuluculuk </w:t>
      </w:r>
      <w:r>
        <w:t>(Yıl:</w:t>
      </w:r>
      <w:r w:rsidR="00F41D70">
        <w:t xml:space="preserve"> 2003</w:t>
      </w:r>
      <w:r>
        <w:t>)</w:t>
      </w:r>
      <w:r w:rsidR="00E8595A">
        <w:t xml:space="preserve">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40686">
        <w:t>Prof. Dr. Ejder YILMAZ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A40686">
        <w:t xml:space="preserve">Tamamlandı 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443B58">
        <w:t>Ankara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F41D70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F41D70" w:rsidRPr="00F41D70">
        <w:t xml:space="preserve">Avrupa Birliği ve Türk Hukukunda İlâmlı İcranın Etkinliği </w:t>
      </w:r>
      <w:r w:rsidR="00D9512D">
        <w:t>(Yıl:</w:t>
      </w:r>
      <w:r w:rsidR="001E63DC">
        <w:t xml:space="preserve"> 20</w:t>
      </w:r>
      <w:r w:rsidR="00F41D70">
        <w:t xml:space="preserve">11).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  <w:r w:rsidR="00104EC8">
        <w:t xml:space="preserve"> 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EE79B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EE79B2" w:rsidRPr="00EE79B2">
        <w:t xml:space="preserve">Hukuk Yargılama </w:t>
      </w:r>
      <w:proofErr w:type="spellStart"/>
      <w:r w:rsidR="00EE79B2" w:rsidRPr="00EE79B2">
        <w:t>Usûlünde</w:t>
      </w:r>
      <w:proofErr w:type="spellEnd"/>
      <w:r w:rsidR="00EE79B2" w:rsidRPr="00EE79B2">
        <w:t xml:space="preserve"> Gider Avansı</w:t>
      </w:r>
      <w:r>
        <w:t xml:space="preserve"> (Yıl:</w:t>
      </w:r>
      <w:r w:rsidR="00EE79B2">
        <w:t xml:space="preserve"> 2013</w:t>
      </w:r>
      <w:r>
        <w:t>)</w:t>
      </w:r>
    </w:p>
    <w:p w:rsidR="008C6F2B" w:rsidRDefault="008C6F2B" w:rsidP="008C6F2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Tamamlandı </w:t>
      </w:r>
    </w:p>
    <w:p w:rsidR="008C6F2B" w:rsidRDefault="008C6F2B" w:rsidP="008C6F2B">
      <w:pPr>
        <w:ind w:left="360"/>
      </w:pPr>
    </w:p>
    <w:p w:rsidR="008C6F2B" w:rsidRDefault="00EE79B2" w:rsidP="008C6F2B">
      <w:pPr>
        <w:pStyle w:val="ListeParagraf"/>
      </w:pPr>
      <w:r>
        <w:tab/>
      </w:r>
      <w:r>
        <w:tab/>
      </w:r>
      <w:r>
        <w:tab/>
      </w:r>
    </w:p>
    <w:p w:rsidR="00522BD2" w:rsidRPr="00522BD2" w:rsidRDefault="00EE79B2" w:rsidP="00222700">
      <w:pPr>
        <w:pStyle w:val="ListeParagraf"/>
      </w:pPr>
      <w:r>
        <w:lastRenderedPageBreak/>
        <w:t xml:space="preserve"> </w:t>
      </w:r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2A2" w:rsidRDefault="00A522A2" w:rsidP="00EE74CE">
      <w:pPr>
        <w:spacing w:after="0" w:line="240" w:lineRule="auto"/>
      </w:pPr>
      <w:r>
        <w:separator/>
      </w:r>
    </w:p>
  </w:endnote>
  <w:endnote w:type="continuationSeparator" w:id="0">
    <w:p w:rsidR="00A522A2" w:rsidRDefault="00A522A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2A2" w:rsidRDefault="00A522A2" w:rsidP="00EE74CE">
      <w:pPr>
        <w:spacing w:after="0" w:line="240" w:lineRule="auto"/>
      </w:pPr>
      <w:r>
        <w:separator/>
      </w:r>
    </w:p>
  </w:footnote>
  <w:footnote w:type="continuationSeparator" w:id="0">
    <w:p w:rsidR="00A522A2" w:rsidRDefault="00A522A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A287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2BF1"/>
    <w:rsid w:val="000855E2"/>
    <w:rsid w:val="000C6AA4"/>
    <w:rsid w:val="00104EC8"/>
    <w:rsid w:val="00115A27"/>
    <w:rsid w:val="00176A22"/>
    <w:rsid w:val="001E63DC"/>
    <w:rsid w:val="00222700"/>
    <w:rsid w:val="00233247"/>
    <w:rsid w:val="002B2EA7"/>
    <w:rsid w:val="00327B9F"/>
    <w:rsid w:val="00327BF5"/>
    <w:rsid w:val="003432BE"/>
    <w:rsid w:val="003809F5"/>
    <w:rsid w:val="00420423"/>
    <w:rsid w:val="00424738"/>
    <w:rsid w:val="00443B58"/>
    <w:rsid w:val="00444B3C"/>
    <w:rsid w:val="00481426"/>
    <w:rsid w:val="004818ED"/>
    <w:rsid w:val="00491358"/>
    <w:rsid w:val="004F7A00"/>
    <w:rsid w:val="00522BD2"/>
    <w:rsid w:val="005249CA"/>
    <w:rsid w:val="00572EFA"/>
    <w:rsid w:val="005A0062"/>
    <w:rsid w:val="005F5AC1"/>
    <w:rsid w:val="00642F05"/>
    <w:rsid w:val="00650B2E"/>
    <w:rsid w:val="00672FE9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C1B34"/>
    <w:rsid w:val="008052DC"/>
    <w:rsid w:val="00810B20"/>
    <w:rsid w:val="008320EE"/>
    <w:rsid w:val="008332A8"/>
    <w:rsid w:val="008432A9"/>
    <w:rsid w:val="008736FF"/>
    <w:rsid w:val="008C6F2B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0686"/>
    <w:rsid w:val="00A42546"/>
    <w:rsid w:val="00A522A2"/>
    <w:rsid w:val="00A54CCC"/>
    <w:rsid w:val="00AB5E73"/>
    <w:rsid w:val="00B04748"/>
    <w:rsid w:val="00B642B3"/>
    <w:rsid w:val="00BA1DEB"/>
    <w:rsid w:val="00C263D2"/>
    <w:rsid w:val="00CA5F19"/>
    <w:rsid w:val="00CC1B80"/>
    <w:rsid w:val="00CC7631"/>
    <w:rsid w:val="00CD18A6"/>
    <w:rsid w:val="00D36F4B"/>
    <w:rsid w:val="00D643BF"/>
    <w:rsid w:val="00D9512D"/>
    <w:rsid w:val="00E8595A"/>
    <w:rsid w:val="00EE74CE"/>
    <w:rsid w:val="00EE79B2"/>
    <w:rsid w:val="00EF270C"/>
    <w:rsid w:val="00F16D08"/>
    <w:rsid w:val="00F41D70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675E3"/>
  <w15:docId w15:val="{A45F1717-FAF1-40FE-AFD3-FE6DA55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009D-7859-4EDF-8DB1-45E4987A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.</cp:lastModifiedBy>
  <cp:revision>18</cp:revision>
  <cp:lastPrinted>2015-10-06T13:23:00Z</cp:lastPrinted>
  <dcterms:created xsi:type="dcterms:W3CDTF">2016-04-26T12:05:00Z</dcterms:created>
  <dcterms:modified xsi:type="dcterms:W3CDTF">2020-05-04T19:48:00Z</dcterms:modified>
</cp:coreProperties>
</file>